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F4D0C" w14:textId="06E2D750" w:rsidR="00E2304B" w:rsidRDefault="00E2304B">
      <w:pPr>
        <w:rPr>
          <w:rtl/>
        </w:rPr>
      </w:pPr>
    </w:p>
    <w:p w14:paraId="4128B276" w14:textId="77777777" w:rsidR="000C7FAD" w:rsidRPr="000C7FAD" w:rsidRDefault="000C7FAD" w:rsidP="000C7FAD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L" w:eastAsia="en-IL"/>
        </w:rPr>
      </w:pPr>
      <w:r w:rsidRPr="000C7FAD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IL" w:eastAsia="en-IL"/>
        </w:rPr>
        <w:t>يعرض الجدول التالي مميّزات حالات المادّة التي يمكن من خلالها تفسير جزء كبير من الظواهر. </w:t>
      </w:r>
    </w:p>
    <w:p w14:paraId="515323DF" w14:textId="77777777" w:rsidR="000C7FAD" w:rsidRPr="000C7FAD" w:rsidRDefault="000C7FAD" w:rsidP="000C7FAD">
      <w:pPr>
        <w:bidi/>
        <w:spacing w:after="0" w:line="240" w:lineRule="auto"/>
        <w:ind w:left="32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0C7FAD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val="en-IL" w:eastAsia="en-IL"/>
        </w:rPr>
        <w:t>النموذج الجسيمي للمادّة- وصف الحالات المختلفة للمادّة</w:t>
      </w:r>
    </w:p>
    <w:tbl>
      <w:tblPr>
        <w:bidiVisual/>
        <w:tblW w:w="95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2972"/>
        <w:gridCol w:w="3013"/>
        <w:gridCol w:w="2227"/>
      </w:tblGrid>
      <w:tr w:rsidR="000C7FAD" w:rsidRPr="000C7FAD" w14:paraId="1BD37CFD" w14:textId="77777777" w:rsidTr="000C7FA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3F507" w14:textId="77777777" w:rsidR="000C7FAD" w:rsidRPr="000C7FAD" w:rsidRDefault="000C7FAD" w:rsidP="000C7F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 w:eastAsia="en-IL"/>
              </w:rPr>
            </w:pPr>
            <w:r w:rsidRPr="000C7FAD">
              <w:rPr>
                <w:rFonts w:ascii="Traditional Arabic" w:eastAsia="Times New Roman" w:hAnsi="Traditional Arabic" w:cs="Traditional Arabic" w:hint="cs"/>
                <w:color w:val="000000"/>
                <w:sz w:val="20"/>
                <w:szCs w:val="20"/>
                <w:rtl/>
                <w:lang w:val="en-IL" w:eastAsia="en-I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C17A3" w14:textId="77777777" w:rsidR="000C7FAD" w:rsidRPr="000C7FAD" w:rsidRDefault="000C7FAD" w:rsidP="000C7F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 w:eastAsia="en-IL"/>
              </w:rPr>
            </w:pPr>
            <w:r w:rsidRPr="000C7FA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  <w:lang w:val="en-IL" w:eastAsia="en-IL"/>
              </w:rPr>
              <w:t>مادّة صلبة بلّورية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39910" w14:textId="77777777" w:rsidR="000C7FAD" w:rsidRPr="000C7FAD" w:rsidRDefault="000C7FAD" w:rsidP="000C7F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 w:eastAsia="en-IL"/>
              </w:rPr>
            </w:pPr>
            <w:r w:rsidRPr="000C7FA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  <w:lang w:val="en-IL" w:eastAsia="en-IL"/>
              </w:rPr>
              <w:t>سائل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3D448" w14:textId="77777777" w:rsidR="000C7FAD" w:rsidRPr="000C7FAD" w:rsidRDefault="000C7FAD" w:rsidP="000C7F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 w:eastAsia="en-IL"/>
              </w:rPr>
            </w:pPr>
            <w:r w:rsidRPr="000C7FA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  <w:lang w:val="en-IL" w:eastAsia="en-IL"/>
              </w:rPr>
              <w:t>غاز</w:t>
            </w:r>
          </w:p>
        </w:tc>
      </w:tr>
      <w:tr w:rsidR="000C7FAD" w:rsidRPr="000C7FAD" w14:paraId="24D2EA2E" w14:textId="77777777" w:rsidTr="000C7FAD">
        <w:trPr>
          <w:trHeight w:val="149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EBD8B" w14:textId="77777777" w:rsidR="000C7FAD" w:rsidRPr="000C7FAD" w:rsidRDefault="000C7FAD" w:rsidP="000C7F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 w:eastAsia="en-IL"/>
              </w:rPr>
            </w:pPr>
            <w:r w:rsidRPr="000C7FAD"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val="en-IL" w:eastAsia="en-IL"/>
              </w:rPr>
              <w:t> </w:t>
            </w:r>
          </w:p>
          <w:p w14:paraId="026A49DA" w14:textId="77777777" w:rsidR="000C7FAD" w:rsidRPr="000C7FAD" w:rsidRDefault="000C7FAD" w:rsidP="000C7F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 w:eastAsia="en-IL"/>
              </w:rPr>
            </w:pPr>
            <w:r w:rsidRPr="000C7FAD"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val="en-IL" w:eastAsia="en-IL"/>
              </w:rPr>
              <w:t> </w:t>
            </w:r>
          </w:p>
          <w:p w14:paraId="429FE731" w14:textId="77777777" w:rsidR="000C7FAD" w:rsidRPr="000C7FAD" w:rsidRDefault="000C7FAD" w:rsidP="000C7F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 w:eastAsia="en-IL"/>
              </w:rPr>
            </w:pPr>
            <w:r w:rsidRPr="000C7FAD"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val="en-IL" w:eastAsia="en-IL"/>
              </w:rPr>
              <w:t> </w:t>
            </w:r>
          </w:p>
          <w:p w14:paraId="0B752915" w14:textId="77777777" w:rsidR="000C7FAD" w:rsidRPr="000C7FAD" w:rsidRDefault="000C7FAD" w:rsidP="000C7F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 w:eastAsia="en-IL"/>
              </w:rPr>
            </w:pPr>
            <w:r w:rsidRPr="000C7FA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IL" w:eastAsia="en-IL"/>
              </w:rPr>
              <w:t> </w:t>
            </w:r>
            <w:r w:rsidRPr="000C7FA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IL" w:eastAsia="en-IL"/>
              </w:rPr>
              <w:t>نموذج تجسيدي</w:t>
            </w:r>
          </w:p>
          <w:p w14:paraId="28B5D2C9" w14:textId="77777777" w:rsidR="000C7FAD" w:rsidRPr="000C7FAD" w:rsidRDefault="000C7FAD" w:rsidP="000C7F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 w:eastAsia="en-IL"/>
              </w:rPr>
            </w:pPr>
            <w:r w:rsidRPr="000C7FAD"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val="en-IL" w:eastAsia="en-IL"/>
              </w:rPr>
              <w:t> </w:t>
            </w:r>
          </w:p>
          <w:p w14:paraId="62643FC9" w14:textId="77777777" w:rsidR="000C7FAD" w:rsidRPr="000C7FAD" w:rsidRDefault="000C7FAD" w:rsidP="000C7F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 w:eastAsia="en-IL"/>
              </w:rPr>
            </w:pPr>
            <w:r w:rsidRPr="000C7FAD"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val="en-IL" w:eastAsia="en-I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FE8E6" w14:textId="77777777" w:rsidR="000C7FAD" w:rsidRPr="000C7FAD" w:rsidRDefault="000C7FAD" w:rsidP="000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 w:eastAsia="en-IL"/>
              </w:rPr>
            </w:pPr>
            <w:r w:rsidRPr="000C7FAD">
              <w:rPr>
                <w:rFonts w:ascii="Times New Roman" w:eastAsia="Times New Roman" w:hAnsi="Times New Roman" w:cs="Times New Roman"/>
                <w:sz w:val="24"/>
                <w:szCs w:val="24"/>
                <w:lang w:val="en-IL" w:eastAsia="en-IL"/>
              </w:rPr>
              <w:br/>
            </w:r>
            <w:r w:rsidRPr="000C7FAD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val="en-IL" w:eastAsia="en-IL"/>
              </w:rPr>
              <w:drawing>
                <wp:inline distT="0" distB="0" distL="0" distR="0" wp14:anchorId="34A100FB" wp14:editId="2782D8A7">
                  <wp:extent cx="1009650" cy="1114425"/>
                  <wp:effectExtent l="0" t="0" r="0" b="9525"/>
                  <wp:docPr id="6" name="صورة 4" descr="C-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-5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82"/>
                          <a:stretch/>
                        </pic:blipFill>
                        <pic:spPr bwMode="auto">
                          <a:xfrm>
                            <a:off x="0" y="0"/>
                            <a:ext cx="10096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68218" w14:textId="77777777" w:rsidR="000C7FAD" w:rsidRPr="000C7FAD" w:rsidRDefault="000C7FAD" w:rsidP="000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L" w:eastAsia="en-IL"/>
              </w:rPr>
            </w:pPr>
            <w:r w:rsidRPr="000C7FAD">
              <w:rPr>
                <w:rFonts w:ascii="Times New Roman" w:eastAsia="Times New Roman" w:hAnsi="Times New Roman" w:cs="Times New Roman"/>
                <w:sz w:val="24"/>
                <w:szCs w:val="24"/>
                <w:lang w:val="en-IL" w:eastAsia="en-IL"/>
              </w:rPr>
              <w:br/>
            </w:r>
            <w:r w:rsidRPr="000C7FAD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val="en-IL" w:eastAsia="en-IL"/>
              </w:rPr>
              <w:drawing>
                <wp:inline distT="0" distB="0" distL="0" distR="0" wp14:anchorId="281462C3" wp14:editId="3C60EB3C">
                  <wp:extent cx="1000125" cy="1190625"/>
                  <wp:effectExtent l="0" t="0" r="9525" b="9525"/>
                  <wp:docPr id="5" name="صورة 5" descr="C-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-5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327"/>
                          <a:stretch/>
                        </pic:blipFill>
                        <pic:spPr bwMode="auto">
                          <a:xfrm>
                            <a:off x="0" y="0"/>
                            <a:ext cx="10001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99195" w14:textId="77777777" w:rsidR="000C7FAD" w:rsidRPr="000C7FAD" w:rsidRDefault="000C7FAD" w:rsidP="000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L" w:eastAsia="en-IL"/>
              </w:rPr>
            </w:pPr>
            <w:r w:rsidRPr="000C7FAD">
              <w:rPr>
                <w:rFonts w:ascii="Times New Roman" w:eastAsia="Times New Roman" w:hAnsi="Times New Roman" w:cs="Times New Roman"/>
                <w:sz w:val="24"/>
                <w:szCs w:val="24"/>
                <w:lang w:val="en-IL" w:eastAsia="en-IL"/>
              </w:rPr>
              <w:br/>
            </w:r>
            <w:r w:rsidRPr="000C7FAD">
              <w:rPr>
                <w:rFonts w:ascii="Times New Roman" w:eastAsia="Times New Roman" w:hAnsi="Times New Roman" w:cs="Times New Roman"/>
                <w:sz w:val="24"/>
                <w:szCs w:val="24"/>
                <w:lang w:val="en-IL" w:eastAsia="en-IL"/>
              </w:rPr>
              <w:br/>
            </w:r>
            <w:r w:rsidRPr="000C7F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L" w:eastAsia="en-IL"/>
              </w:rPr>
              <mc:AlternateContent>
                <mc:Choice Requires="wps">
                  <w:drawing>
                    <wp:inline distT="0" distB="0" distL="0" distR="0" wp14:anchorId="55DEB5C7" wp14:editId="48C399F1">
                      <wp:extent cx="1268361" cy="914400"/>
                      <wp:effectExtent l="0" t="0" r="0" b="0"/>
                      <wp:docPr id="4" name="AutoShape 6" descr="https://docs.google.com/drawings/u/0/d/srz7mka9By9nL0Blz_qG-QA/image?w=86&amp;h=62&amp;rev=1&amp;ac=1&amp;parent=1wWXmaGRAN7P6_CVM1QLuvgetz9eGGdvwqVQne-kOm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8361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AB227E" w14:textId="32922D76" w:rsidR="000C7FAD" w:rsidRDefault="000C7FAD" w:rsidP="000C7FAD">
                                  <w:pPr>
                                    <w:jc w:val="center"/>
                                  </w:pPr>
                                  <w:r w:rsidRPr="000C7FAD">
                                    <w:drawing>
                                      <wp:inline distT="0" distB="0" distL="0" distR="0" wp14:anchorId="2CE6D39F" wp14:editId="7C69AD90">
                                        <wp:extent cx="723214" cy="800100"/>
                                        <wp:effectExtent l="0" t="0" r="1270" b="0"/>
                                        <wp:docPr id="1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8"/>
                                                <a:srcRect l="3003" r="68500" b="3994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2099" cy="8652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DEB5C7" id="AutoShape 6" o:spid="_x0000_s1026" alt="https://docs.google.com/drawings/u/0/d/srz7mka9By9nL0Blz_qG-QA/image?w=86&amp;h=62&amp;rev=1&amp;ac=1&amp;parent=1wWXmaGRAN7P6_CVM1QLuvgetz9eGGdvwqVQne-kOm04" style="width:99.8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" filled="f" stroked="f">
                      <o:lock v:ext="edit" aspectratio="t"/>
                      <v:textbox>
                        <w:txbxContent>
                          <w:p w14:paraId="64AB227E" w14:textId="32922D76" w:rsidR="000C7FAD" w:rsidRDefault="000C7FAD" w:rsidP="000C7FAD">
                            <w:pPr>
                              <w:jc w:val="center"/>
                            </w:pPr>
                            <w:r w:rsidRPr="000C7FAD">
                              <w:drawing>
                                <wp:inline distT="0" distB="0" distL="0" distR="0" wp14:anchorId="2CE6D39F" wp14:editId="7C69AD90">
                                  <wp:extent cx="723214" cy="800100"/>
                                  <wp:effectExtent l="0" t="0" r="127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3003" r="68500" b="399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2099" cy="865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C7FAD" w:rsidRPr="000C7FAD" w14:paraId="10478959" w14:textId="77777777" w:rsidTr="000C7FAD">
        <w:trPr>
          <w:trHeight w:val="17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6EB3A9" w14:textId="77777777" w:rsidR="000C7FAD" w:rsidRPr="000C7FAD" w:rsidRDefault="000C7FAD" w:rsidP="000C7F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L" w:eastAsia="en-IL"/>
              </w:rPr>
            </w:pPr>
            <w:r w:rsidRPr="000C7FA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IL" w:eastAsia="en-IL"/>
              </w:rPr>
              <w:t>تنظّم الجسيمات وقوى الجذب التي بينها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F4924" w14:textId="77777777" w:rsidR="000C7FAD" w:rsidRPr="000C7FAD" w:rsidRDefault="000C7FAD" w:rsidP="000C7F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 w:eastAsia="en-IL"/>
              </w:rPr>
            </w:pPr>
            <w:r w:rsidRPr="000C7FAD">
              <w:rPr>
                <w:rFonts w:ascii="Traditional Arabic" w:eastAsia="Times New Roman" w:hAnsi="Traditional Arabic" w:cs="Traditional Arabic" w:hint="cs"/>
                <w:color w:val="000000"/>
                <w:sz w:val="28"/>
                <w:szCs w:val="28"/>
                <w:rtl/>
                <w:lang w:val="en-IL" w:eastAsia="en-IL"/>
              </w:rPr>
              <w:t>جسيمات المادّة الصلبة منتظمة في مبنى منظّم ومتماثل، وقريبة من بعضها البعض، وقوى الجذب بين الجسيمات قوية.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5AF63" w14:textId="77777777" w:rsidR="000C7FAD" w:rsidRPr="000C7FAD" w:rsidRDefault="000C7FAD" w:rsidP="000C7F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 w:eastAsia="en-IL"/>
              </w:rPr>
            </w:pPr>
            <w:r w:rsidRPr="000C7FAD">
              <w:rPr>
                <w:rFonts w:ascii="Traditional Arabic" w:eastAsia="Times New Roman" w:hAnsi="Traditional Arabic" w:cs="Traditional Arabic" w:hint="cs"/>
                <w:color w:val="000000"/>
                <w:sz w:val="28"/>
                <w:szCs w:val="28"/>
                <w:rtl/>
                <w:lang w:val="en-IL" w:eastAsia="en-IL"/>
              </w:rPr>
              <w:t>جسيمات السائل ليست منتظمة في مبنى منظّم لكنّها قريبة من بعضها البعض. قوى الجذب أقلّ قوّة ممّا في المادّة الصلبة.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6437A" w14:textId="77777777" w:rsidR="000C7FAD" w:rsidRPr="000C7FAD" w:rsidRDefault="000C7FAD" w:rsidP="000C7F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 w:eastAsia="en-IL"/>
              </w:rPr>
            </w:pPr>
            <w:r w:rsidRPr="000C7FAD">
              <w:rPr>
                <w:rFonts w:ascii="Traditional Arabic" w:eastAsia="Times New Roman" w:hAnsi="Traditional Arabic" w:cs="Traditional Arabic" w:hint="cs"/>
                <w:color w:val="000000"/>
                <w:sz w:val="28"/>
                <w:szCs w:val="28"/>
                <w:rtl/>
                <w:lang w:val="en-IL" w:eastAsia="en-IL"/>
              </w:rPr>
              <w:t>جسيمات الغاز بعيدة عن بعضها البعض وغير منظّمة. قوى الجذب بين الجسيمات ضعيفة جدًّا.</w:t>
            </w:r>
          </w:p>
        </w:tc>
      </w:tr>
      <w:tr w:rsidR="000C7FAD" w:rsidRPr="000C7FAD" w14:paraId="1DDB738B" w14:textId="77777777" w:rsidTr="000C7FA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6CCFA2" w14:textId="77777777" w:rsidR="000C7FAD" w:rsidRPr="000C7FAD" w:rsidRDefault="000C7FAD" w:rsidP="000C7F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 w:eastAsia="en-IL"/>
              </w:rPr>
            </w:pPr>
            <w:r w:rsidRPr="000C7FA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IL" w:eastAsia="en-IL"/>
              </w:rPr>
              <w:t>حركة الجسيمات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64B73" w14:textId="77777777" w:rsidR="000C7FAD" w:rsidRPr="000C7FAD" w:rsidRDefault="000C7FAD" w:rsidP="000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 w:eastAsia="en-IL"/>
              </w:rPr>
            </w:pPr>
          </w:p>
          <w:p w14:paraId="0F694D34" w14:textId="77777777" w:rsidR="000C7FAD" w:rsidRPr="000C7FAD" w:rsidRDefault="000C7FAD" w:rsidP="000C7F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L" w:eastAsia="en-IL"/>
              </w:rPr>
            </w:pPr>
            <w:r w:rsidRPr="000C7FAD">
              <w:rPr>
                <w:rFonts w:ascii="Traditional Arabic" w:eastAsia="Times New Roman" w:hAnsi="Traditional Arabic" w:cs="Traditional Arabic" w:hint="cs"/>
                <w:color w:val="000000"/>
                <w:sz w:val="28"/>
                <w:szCs w:val="28"/>
                <w:rtl/>
                <w:lang w:val="en-IL" w:eastAsia="en-IL"/>
              </w:rPr>
              <w:t>حركة اهتزازية فقط، تتحرّك الجسيمات في مكانها ولا تغيّر مكانها في مجموعة الجسيمات.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36FDF" w14:textId="77777777" w:rsidR="000C7FAD" w:rsidRPr="000C7FAD" w:rsidRDefault="000C7FAD" w:rsidP="000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 w:eastAsia="en-IL"/>
              </w:rPr>
            </w:pPr>
          </w:p>
          <w:p w14:paraId="45A7AFC1" w14:textId="77777777" w:rsidR="000C7FAD" w:rsidRPr="000C7FAD" w:rsidRDefault="000C7FAD" w:rsidP="000C7F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L" w:eastAsia="en-IL"/>
              </w:rPr>
            </w:pPr>
            <w:r w:rsidRPr="000C7FAD">
              <w:rPr>
                <w:rFonts w:ascii="Traditional Arabic" w:eastAsia="Times New Roman" w:hAnsi="Traditional Arabic" w:cs="Traditional Arabic" w:hint="cs"/>
                <w:color w:val="000000"/>
                <w:sz w:val="28"/>
                <w:szCs w:val="28"/>
                <w:rtl/>
                <w:lang w:val="en-IL" w:eastAsia="en-IL"/>
              </w:rPr>
              <w:t>حركة اهتزازية ودورانية، الجسيمات تغيّر مكانها في مجموعة الجسيمات.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E4E9D" w14:textId="77777777" w:rsidR="000C7FAD" w:rsidRPr="000C7FAD" w:rsidRDefault="000C7FAD" w:rsidP="000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 w:eastAsia="en-IL"/>
              </w:rPr>
            </w:pPr>
          </w:p>
          <w:p w14:paraId="38EAAC29" w14:textId="77777777" w:rsidR="000C7FAD" w:rsidRPr="000C7FAD" w:rsidRDefault="000C7FAD" w:rsidP="000C7F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L" w:eastAsia="en-IL"/>
              </w:rPr>
            </w:pPr>
            <w:r w:rsidRPr="000C7FAD">
              <w:rPr>
                <w:rFonts w:ascii="Traditional Arabic" w:eastAsia="Times New Roman" w:hAnsi="Traditional Arabic" w:cs="Traditional Arabic" w:hint="cs"/>
                <w:color w:val="000000"/>
                <w:sz w:val="28"/>
                <w:szCs w:val="28"/>
                <w:rtl/>
                <w:lang w:val="en-IL" w:eastAsia="en-IL"/>
              </w:rPr>
              <w:t>حركة اهتزازية ودورانية وحركة انتقالية، الجسيمات تغيّر مكانها وتتصادم ببعضها البعض.</w:t>
            </w:r>
          </w:p>
        </w:tc>
      </w:tr>
    </w:tbl>
    <w:p w14:paraId="06EC5C63" w14:textId="77777777" w:rsidR="000C7FAD" w:rsidRPr="000C7FAD" w:rsidRDefault="000C7FAD" w:rsidP="000C7FAD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0C7FA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val="en-IL" w:eastAsia="en-IL"/>
        </w:rPr>
        <w:t xml:space="preserve">توجد للجسيمات طاقة حركة (طاقة حركية). </w:t>
      </w:r>
      <w:r w:rsidRPr="000C7FAD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IL" w:eastAsia="en-IL"/>
        </w:rPr>
        <w:t>تكون</w:t>
      </w:r>
      <w:r w:rsidRPr="000C7FA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val="en-IL" w:eastAsia="en-IL"/>
        </w:rPr>
        <w:t xml:space="preserve"> طاقة الحركة</w:t>
      </w:r>
      <w:r w:rsidRPr="000C7FAD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val="en-IL" w:eastAsia="en-IL"/>
        </w:rPr>
        <w:t xml:space="preserve"> بعلاقة طردية مع كتلة الجسيم ومربّع سرعته. </w:t>
      </w:r>
    </w:p>
    <w:p w14:paraId="476ACBC4" w14:textId="751A4B84" w:rsidR="000C7FAD" w:rsidRDefault="000C7FAD">
      <w:pPr>
        <w:rPr>
          <w:rtl/>
        </w:rPr>
      </w:pPr>
    </w:p>
    <w:p w14:paraId="0CCFF270" w14:textId="20946112" w:rsidR="00880657" w:rsidRDefault="00880657">
      <w:pPr>
        <w:rPr>
          <w:rtl/>
        </w:rPr>
      </w:pPr>
    </w:p>
    <w:p w14:paraId="775CB3B9" w14:textId="3A67A549" w:rsidR="00880657" w:rsidRDefault="00880657">
      <w:pPr>
        <w:rPr>
          <w:rtl/>
        </w:rPr>
      </w:pPr>
    </w:p>
    <w:p w14:paraId="353CBCB5" w14:textId="762047C3" w:rsidR="00880657" w:rsidRDefault="00880657">
      <w:pPr>
        <w:rPr>
          <w:rtl/>
        </w:rPr>
      </w:pPr>
    </w:p>
    <w:p w14:paraId="4F6E0624" w14:textId="4AEE681F" w:rsidR="00880657" w:rsidRDefault="00880657">
      <w:pPr>
        <w:rPr>
          <w:rtl/>
        </w:rPr>
      </w:pPr>
    </w:p>
    <w:p w14:paraId="371D4D52" w14:textId="7A2C1761" w:rsidR="00880657" w:rsidRDefault="00880657">
      <w:pPr>
        <w:rPr>
          <w:rtl/>
        </w:rPr>
      </w:pPr>
    </w:p>
    <w:p w14:paraId="0889E737" w14:textId="2D77EFF0" w:rsidR="00880657" w:rsidRDefault="00880657">
      <w:pPr>
        <w:rPr>
          <w:rtl/>
        </w:rPr>
      </w:pPr>
    </w:p>
    <w:p w14:paraId="6D3CA48C" w14:textId="4A81914F" w:rsidR="00880657" w:rsidRDefault="00880657">
      <w:pPr>
        <w:rPr>
          <w:rtl/>
        </w:rPr>
      </w:pPr>
    </w:p>
    <w:p w14:paraId="67B066AD" w14:textId="755FF906" w:rsidR="00880657" w:rsidRDefault="00880657">
      <w:pPr>
        <w:rPr>
          <w:rtl/>
        </w:rPr>
      </w:pPr>
    </w:p>
    <w:p w14:paraId="7DE156E2" w14:textId="48CF181C" w:rsidR="00880657" w:rsidRDefault="00880657">
      <w:pPr>
        <w:rPr>
          <w:rtl/>
        </w:rPr>
      </w:pPr>
    </w:p>
    <w:p w14:paraId="4BDCB553" w14:textId="6D25121B" w:rsidR="00880657" w:rsidRDefault="00880657">
      <w:pPr>
        <w:rPr>
          <w:rtl/>
        </w:rPr>
      </w:pPr>
    </w:p>
    <w:p w14:paraId="423497A9" w14:textId="76AAFFFD" w:rsidR="00880657" w:rsidRDefault="00880657">
      <w:pPr>
        <w:rPr>
          <w:rtl/>
        </w:rPr>
      </w:pPr>
    </w:p>
    <w:p w14:paraId="192B85B2" w14:textId="35B4D003" w:rsidR="00880657" w:rsidRDefault="00880657">
      <w:pPr>
        <w:rPr>
          <w:rtl/>
        </w:rPr>
      </w:pPr>
    </w:p>
    <w:p w14:paraId="36E1AEAE" w14:textId="24970526" w:rsidR="00880657" w:rsidRDefault="00880657" w:rsidP="00880657">
      <w:pPr>
        <w:jc w:val="right"/>
        <w:rPr>
          <w:sz w:val="40"/>
          <w:szCs w:val="40"/>
          <w:rtl/>
        </w:rPr>
      </w:pPr>
      <w:r w:rsidRPr="00880657">
        <w:rPr>
          <w:rFonts w:hint="cs"/>
          <w:sz w:val="40"/>
          <w:szCs w:val="40"/>
          <w:rtl/>
        </w:rPr>
        <w:t>سؤال:</w:t>
      </w:r>
      <w:r>
        <w:rPr>
          <w:rFonts w:hint="cs"/>
          <w:sz w:val="40"/>
          <w:szCs w:val="40"/>
          <w:rtl/>
        </w:rPr>
        <w:t xml:space="preserve"> أكملوا الجدول التالي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7"/>
        <w:gridCol w:w="2227"/>
        <w:gridCol w:w="2227"/>
        <w:gridCol w:w="2227"/>
      </w:tblGrid>
      <w:tr w:rsidR="00880657" w14:paraId="6A654C37" w14:textId="77777777" w:rsidTr="00880657">
        <w:trPr>
          <w:trHeight w:val="757"/>
        </w:trPr>
        <w:tc>
          <w:tcPr>
            <w:tcW w:w="2227" w:type="dxa"/>
          </w:tcPr>
          <w:p w14:paraId="5DD08F0D" w14:textId="241B6C89" w:rsidR="00880657" w:rsidRDefault="00880657" w:rsidP="00880657">
            <w:pPr>
              <w:jc w:val="center"/>
              <w:rPr>
                <w:rFonts w:hint="cs"/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صلب</w:t>
            </w:r>
          </w:p>
        </w:tc>
        <w:tc>
          <w:tcPr>
            <w:tcW w:w="2227" w:type="dxa"/>
          </w:tcPr>
          <w:p w14:paraId="250CDE22" w14:textId="3B78E4A3" w:rsidR="00880657" w:rsidRDefault="00880657" w:rsidP="00880657">
            <w:pPr>
              <w:jc w:val="center"/>
              <w:rPr>
                <w:rFonts w:hint="cs"/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سائل</w:t>
            </w:r>
          </w:p>
        </w:tc>
        <w:tc>
          <w:tcPr>
            <w:tcW w:w="2227" w:type="dxa"/>
          </w:tcPr>
          <w:p w14:paraId="79B29437" w14:textId="65600673" w:rsidR="00880657" w:rsidRDefault="00880657" w:rsidP="00880657">
            <w:pPr>
              <w:jc w:val="center"/>
              <w:rPr>
                <w:rFonts w:hint="cs"/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غاز</w:t>
            </w:r>
          </w:p>
        </w:tc>
        <w:tc>
          <w:tcPr>
            <w:tcW w:w="2227" w:type="dxa"/>
          </w:tcPr>
          <w:p w14:paraId="52ED0853" w14:textId="77777777" w:rsidR="00880657" w:rsidRDefault="00880657" w:rsidP="00880657">
            <w:pPr>
              <w:jc w:val="center"/>
              <w:rPr>
                <w:rFonts w:hint="cs"/>
                <w:sz w:val="40"/>
                <w:szCs w:val="40"/>
              </w:rPr>
            </w:pPr>
          </w:p>
        </w:tc>
      </w:tr>
      <w:tr w:rsidR="00880657" w14:paraId="22353E69" w14:textId="77777777" w:rsidTr="00880657">
        <w:trPr>
          <w:trHeight w:val="1159"/>
        </w:trPr>
        <w:tc>
          <w:tcPr>
            <w:tcW w:w="2227" w:type="dxa"/>
          </w:tcPr>
          <w:p w14:paraId="4B29C1AE" w14:textId="77777777" w:rsidR="00880657" w:rsidRDefault="00880657" w:rsidP="00880657">
            <w:pPr>
              <w:jc w:val="right"/>
              <w:rPr>
                <w:rFonts w:hint="cs"/>
                <w:sz w:val="40"/>
                <w:szCs w:val="40"/>
              </w:rPr>
            </w:pPr>
          </w:p>
        </w:tc>
        <w:tc>
          <w:tcPr>
            <w:tcW w:w="2227" w:type="dxa"/>
          </w:tcPr>
          <w:p w14:paraId="1BF8190A" w14:textId="77777777" w:rsidR="00880657" w:rsidRDefault="00880657" w:rsidP="00880657">
            <w:pPr>
              <w:jc w:val="right"/>
              <w:rPr>
                <w:rFonts w:hint="cs"/>
                <w:sz w:val="40"/>
                <w:szCs w:val="40"/>
              </w:rPr>
            </w:pPr>
          </w:p>
        </w:tc>
        <w:tc>
          <w:tcPr>
            <w:tcW w:w="2227" w:type="dxa"/>
          </w:tcPr>
          <w:p w14:paraId="17E54C88" w14:textId="77777777" w:rsidR="00880657" w:rsidRDefault="00880657" w:rsidP="00880657">
            <w:pPr>
              <w:jc w:val="right"/>
              <w:rPr>
                <w:rFonts w:hint="cs"/>
                <w:sz w:val="40"/>
                <w:szCs w:val="40"/>
              </w:rPr>
            </w:pPr>
          </w:p>
        </w:tc>
        <w:tc>
          <w:tcPr>
            <w:tcW w:w="2227" w:type="dxa"/>
          </w:tcPr>
          <w:p w14:paraId="52B5C436" w14:textId="0559D2AA" w:rsidR="00880657" w:rsidRPr="00880657" w:rsidRDefault="00880657" w:rsidP="00880657">
            <w:pPr>
              <w:jc w:val="right"/>
              <w:rPr>
                <w:rFonts w:hint="cs"/>
                <w:sz w:val="32"/>
                <w:szCs w:val="32"/>
              </w:rPr>
            </w:pPr>
            <w:r w:rsidRPr="00880657">
              <w:rPr>
                <w:rFonts w:hint="cs"/>
                <w:sz w:val="32"/>
                <w:szCs w:val="32"/>
                <w:rtl/>
              </w:rPr>
              <w:t>المسافات بين الجسيمات</w:t>
            </w:r>
          </w:p>
        </w:tc>
      </w:tr>
      <w:tr w:rsidR="00880657" w14:paraId="442969F2" w14:textId="77777777" w:rsidTr="00880657">
        <w:trPr>
          <w:trHeight w:val="1159"/>
        </w:trPr>
        <w:tc>
          <w:tcPr>
            <w:tcW w:w="2227" w:type="dxa"/>
          </w:tcPr>
          <w:p w14:paraId="6FA8001C" w14:textId="77777777" w:rsidR="00880657" w:rsidRDefault="00880657" w:rsidP="00880657">
            <w:pPr>
              <w:jc w:val="right"/>
              <w:rPr>
                <w:rFonts w:hint="cs"/>
                <w:sz w:val="40"/>
                <w:szCs w:val="40"/>
              </w:rPr>
            </w:pPr>
          </w:p>
        </w:tc>
        <w:tc>
          <w:tcPr>
            <w:tcW w:w="2227" w:type="dxa"/>
          </w:tcPr>
          <w:p w14:paraId="1B191455" w14:textId="77777777" w:rsidR="00880657" w:rsidRDefault="00880657" w:rsidP="00880657">
            <w:pPr>
              <w:jc w:val="right"/>
              <w:rPr>
                <w:rFonts w:hint="cs"/>
                <w:sz w:val="40"/>
                <w:szCs w:val="40"/>
              </w:rPr>
            </w:pPr>
          </w:p>
        </w:tc>
        <w:tc>
          <w:tcPr>
            <w:tcW w:w="2227" w:type="dxa"/>
          </w:tcPr>
          <w:p w14:paraId="2C2DB28F" w14:textId="77777777" w:rsidR="00880657" w:rsidRDefault="00880657" w:rsidP="00880657">
            <w:pPr>
              <w:jc w:val="right"/>
              <w:rPr>
                <w:rFonts w:hint="cs"/>
                <w:sz w:val="40"/>
                <w:szCs w:val="40"/>
              </w:rPr>
            </w:pPr>
          </w:p>
        </w:tc>
        <w:tc>
          <w:tcPr>
            <w:tcW w:w="2227" w:type="dxa"/>
          </w:tcPr>
          <w:p w14:paraId="7027DBD5" w14:textId="6A5FA022" w:rsidR="00880657" w:rsidRPr="00880657" w:rsidRDefault="00880657" w:rsidP="00880657">
            <w:pPr>
              <w:jc w:val="right"/>
              <w:rPr>
                <w:rFonts w:hint="cs"/>
                <w:sz w:val="32"/>
                <w:szCs w:val="32"/>
              </w:rPr>
            </w:pPr>
            <w:r w:rsidRPr="00880657">
              <w:rPr>
                <w:rFonts w:hint="cs"/>
                <w:sz w:val="32"/>
                <w:szCs w:val="32"/>
                <w:rtl/>
              </w:rPr>
              <w:t>طريقة ترتيب الجسيمات</w:t>
            </w:r>
          </w:p>
        </w:tc>
      </w:tr>
      <w:tr w:rsidR="00880657" w14:paraId="5200AF16" w14:textId="77777777" w:rsidTr="00880657">
        <w:trPr>
          <w:trHeight w:val="1135"/>
        </w:trPr>
        <w:tc>
          <w:tcPr>
            <w:tcW w:w="2227" w:type="dxa"/>
          </w:tcPr>
          <w:p w14:paraId="03D25497" w14:textId="77777777" w:rsidR="00880657" w:rsidRDefault="00880657" w:rsidP="00880657">
            <w:pPr>
              <w:jc w:val="right"/>
              <w:rPr>
                <w:rFonts w:hint="cs"/>
                <w:sz w:val="40"/>
                <w:szCs w:val="40"/>
              </w:rPr>
            </w:pPr>
          </w:p>
        </w:tc>
        <w:tc>
          <w:tcPr>
            <w:tcW w:w="2227" w:type="dxa"/>
          </w:tcPr>
          <w:p w14:paraId="3703D902" w14:textId="77777777" w:rsidR="00880657" w:rsidRDefault="00880657" w:rsidP="00880657">
            <w:pPr>
              <w:jc w:val="right"/>
              <w:rPr>
                <w:rFonts w:hint="cs"/>
                <w:sz w:val="40"/>
                <w:szCs w:val="40"/>
              </w:rPr>
            </w:pPr>
          </w:p>
        </w:tc>
        <w:tc>
          <w:tcPr>
            <w:tcW w:w="2227" w:type="dxa"/>
          </w:tcPr>
          <w:p w14:paraId="29A8E563" w14:textId="77777777" w:rsidR="00880657" w:rsidRDefault="00880657" w:rsidP="00880657">
            <w:pPr>
              <w:jc w:val="right"/>
              <w:rPr>
                <w:rFonts w:hint="cs"/>
                <w:sz w:val="40"/>
                <w:szCs w:val="40"/>
              </w:rPr>
            </w:pPr>
          </w:p>
        </w:tc>
        <w:tc>
          <w:tcPr>
            <w:tcW w:w="2227" w:type="dxa"/>
          </w:tcPr>
          <w:p w14:paraId="4F74E1A1" w14:textId="4E75D7CC" w:rsidR="00880657" w:rsidRPr="00880657" w:rsidRDefault="00880657" w:rsidP="00880657">
            <w:pPr>
              <w:jc w:val="right"/>
              <w:rPr>
                <w:rFonts w:hint="cs"/>
                <w:sz w:val="32"/>
                <w:szCs w:val="32"/>
              </w:rPr>
            </w:pPr>
            <w:r w:rsidRPr="00880657">
              <w:rPr>
                <w:rFonts w:hint="cs"/>
                <w:sz w:val="32"/>
                <w:szCs w:val="32"/>
                <w:rtl/>
              </w:rPr>
              <w:t>حركة الجسيمات وسرعتها</w:t>
            </w:r>
          </w:p>
        </w:tc>
      </w:tr>
      <w:tr w:rsidR="00880657" w14:paraId="101507F5" w14:textId="77777777" w:rsidTr="00880657">
        <w:trPr>
          <w:trHeight w:val="1159"/>
        </w:trPr>
        <w:tc>
          <w:tcPr>
            <w:tcW w:w="2227" w:type="dxa"/>
          </w:tcPr>
          <w:p w14:paraId="7F49B169" w14:textId="77777777" w:rsidR="00880657" w:rsidRDefault="00880657" w:rsidP="00880657">
            <w:pPr>
              <w:jc w:val="right"/>
              <w:rPr>
                <w:rFonts w:hint="cs"/>
                <w:sz w:val="40"/>
                <w:szCs w:val="40"/>
              </w:rPr>
            </w:pPr>
          </w:p>
        </w:tc>
        <w:tc>
          <w:tcPr>
            <w:tcW w:w="2227" w:type="dxa"/>
          </w:tcPr>
          <w:p w14:paraId="492801DB" w14:textId="77777777" w:rsidR="00880657" w:rsidRDefault="00880657" w:rsidP="00880657">
            <w:pPr>
              <w:jc w:val="right"/>
              <w:rPr>
                <w:rFonts w:hint="cs"/>
                <w:sz w:val="40"/>
                <w:szCs w:val="40"/>
              </w:rPr>
            </w:pPr>
          </w:p>
        </w:tc>
        <w:tc>
          <w:tcPr>
            <w:tcW w:w="2227" w:type="dxa"/>
          </w:tcPr>
          <w:p w14:paraId="1EDBFA04" w14:textId="77777777" w:rsidR="00880657" w:rsidRDefault="00880657" w:rsidP="00880657">
            <w:pPr>
              <w:jc w:val="right"/>
              <w:rPr>
                <w:rFonts w:hint="cs"/>
                <w:sz w:val="40"/>
                <w:szCs w:val="40"/>
              </w:rPr>
            </w:pPr>
          </w:p>
        </w:tc>
        <w:tc>
          <w:tcPr>
            <w:tcW w:w="2227" w:type="dxa"/>
          </w:tcPr>
          <w:p w14:paraId="78131B8E" w14:textId="2D840A5F" w:rsidR="00880657" w:rsidRPr="00880657" w:rsidRDefault="00880657" w:rsidP="00880657">
            <w:pPr>
              <w:jc w:val="right"/>
              <w:rPr>
                <w:rFonts w:hint="cs"/>
                <w:sz w:val="32"/>
                <w:szCs w:val="32"/>
              </w:rPr>
            </w:pPr>
            <w:r w:rsidRPr="00880657">
              <w:rPr>
                <w:rFonts w:hint="cs"/>
                <w:sz w:val="32"/>
                <w:szCs w:val="32"/>
                <w:rtl/>
              </w:rPr>
              <w:t>القوى المؤثرة بين الجسيمات</w:t>
            </w:r>
          </w:p>
        </w:tc>
      </w:tr>
    </w:tbl>
    <w:p w14:paraId="423803AB" w14:textId="77777777" w:rsidR="00880657" w:rsidRPr="00880657" w:rsidRDefault="00880657" w:rsidP="00880657">
      <w:pPr>
        <w:jc w:val="right"/>
        <w:rPr>
          <w:rFonts w:hint="cs"/>
          <w:sz w:val="40"/>
          <w:szCs w:val="40"/>
          <w:rtl/>
        </w:rPr>
      </w:pPr>
      <w:bookmarkStart w:id="0" w:name="_GoBack"/>
      <w:bookmarkEnd w:id="0"/>
    </w:p>
    <w:sectPr w:rsidR="00880657" w:rsidRPr="0088065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09A54" w14:textId="77777777" w:rsidR="00F41021" w:rsidRDefault="00F41021" w:rsidP="000C7FAD">
      <w:pPr>
        <w:spacing w:after="0" w:line="240" w:lineRule="auto"/>
      </w:pPr>
      <w:r>
        <w:separator/>
      </w:r>
    </w:p>
  </w:endnote>
  <w:endnote w:type="continuationSeparator" w:id="0">
    <w:p w14:paraId="1C584371" w14:textId="77777777" w:rsidR="00F41021" w:rsidRDefault="00F41021" w:rsidP="000C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97D6A" w14:textId="77777777" w:rsidR="00F41021" w:rsidRDefault="00F41021" w:rsidP="000C7FAD">
      <w:pPr>
        <w:spacing w:after="0" w:line="240" w:lineRule="auto"/>
      </w:pPr>
      <w:r>
        <w:separator/>
      </w:r>
    </w:p>
  </w:footnote>
  <w:footnote w:type="continuationSeparator" w:id="0">
    <w:p w14:paraId="5F2100E5" w14:textId="77777777" w:rsidR="00F41021" w:rsidRDefault="00F41021" w:rsidP="000C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C6B01" w14:textId="709F31A3" w:rsidR="000C7FAD" w:rsidRDefault="000C7FAD" w:rsidP="000C7FAD">
    <w:pPr>
      <w:pStyle w:val="a3"/>
      <w:jc w:val="center"/>
    </w:pPr>
    <w:r w:rsidRPr="00313818">
      <w:rPr>
        <w:rFonts w:ascii="Calibri" w:eastAsia="Calibri" w:hAnsi="Calibri" w:cs="Arial"/>
        <w:noProof/>
        <w:lang w:val="en-US" w:bidi="he-IL"/>
      </w:rPr>
      <w:drawing>
        <wp:inline distT="0" distB="0" distL="0" distR="0" wp14:anchorId="26403387" wp14:editId="08057885">
          <wp:extent cx="4151630" cy="780415"/>
          <wp:effectExtent l="0" t="0" r="1270" b="635"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4B"/>
    <w:rsid w:val="000C7FAD"/>
    <w:rsid w:val="00880657"/>
    <w:rsid w:val="00E2304B"/>
    <w:rsid w:val="00F41021"/>
    <w:rsid w:val="00FB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B1EE"/>
  <w15:chartTrackingRefBased/>
  <w15:docId w15:val="{E3BFB187-B6EC-4C5F-BC7D-8B941B7E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7FAD"/>
  </w:style>
  <w:style w:type="paragraph" w:styleId="a4">
    <w:name w:val="footer"/>
    <w:basedOn w:val="a"/>
    <w:link w:val="Char0"/>
    <w:uiPriority w:val="99"/>
    <w:unhideWhenUsed/>
    <w:rsid w:val="000C7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7FAD"/>
  </w:style>
  <w:style w:type="table" w:styleId="a5">
    <w:name w:val="Table Grid"/>
    <w:basedOn w:val="a1"/>
    <w:uiPriority w:val="39"/>
    <w:rsid w:val="0088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902</Characters>
  <Application>Microsoft Office Word</Application>
  <DocSecurity>0</DocSecurity>
  <Lines>7</Lines>
  <Paragraphs>2</Paragraphs>
  <ScaleCrop>false</ScaleCrop>
  <Company>Ministry of Education - Israel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3</cp:revision>
  <dcterms:created xsi:type="dcterms:W3CDTF">2021-01-16T15:00:00Z</dcterms:created>
  <dcterms:modified xsi:type="dcterms:W3CDTF">2021-01-16T15:09:00Z</dcterms:modified>
</cp:coreProperties>
</file>